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FE" w:rsidRDefault="00B37FB1">
      <w:pPr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>Toetsd</w:t>
      </w:r>
      <w:r w:rsidR="00771D0F" w:rsidRPr="004072FE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 xml:space="preserve">oelen Rekenen Blok </w:t>
      </w:r>
      <w:r w:rsidR="00843436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>7</w:t>
      </w:r>
      <w:r w:rsidR="00771D0F" w:rsidRPr="004072FE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 xml:space="preserve">  groep </w:t>
      </w:r>
      <w:r w:rsidR="00E5496A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>6</w:t>
      </w:r>
    </w:p>
    <w:tbl>
      <w:tblPr>
        <w:tblStyle w:val="Tabelraster"/>
        <w:tblW w:w="0" w:type="auto"/>
        <w:tblLook w:val="04A0"/>
      </w:tblPr>
      <w:tblGrid>
        <w:gridCol w:w="7437"/>
        <w:gridCol w:w="7438"/>
      </w:tblGrid>
      <w:tr w:rsidR="00581A3D" w:rsidTr="00581A3D">
        <w:tc>
          <w:tcPr>
            <w:tcW w:w="7437" w:type="dxa"/>
          </w:tcPr>
          <w:p w:rsidR="00581A3D" w:rsidRDefault="00581A3D" w:rsidP="000D62C2">
            <w:pPr>
              <w:rPr>
                <w:rFonts w:ascii="Arial" w:eastAsia="Times New Roman" w:hAnsi="Arial" w:cs="Arial"/>
                <w:color w:val="000000"/>
                <w:sz w:val="72"/>
                <w:szCs w:val="72"/>
                <w:lang w:eastAsia="nl-NL"/>
              </w:rPr>
            </w:pPr>
            <w:r w:rsidRPr="00641839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 xml:space="preserve">Ik kan </w:t>
            </w:r>
            <w:r w:rsidR="000D62C2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>deelsommen maken met getallen met nullen</w:t>
            </w:r>
          </w:p>
        </w:tc>
        <w:tc>
          <w:tcPr>
            <w:tcW w:w="7438" w:type="dxa"/>
          </w:tcPr>
          <w:p w:rsidR="00581A3D" w:rsidRPr="00B37FB1" w:rsidRDefault="000D62C2">
            <w:pPr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B37FB1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400   :  50  =  8</w:t>
            </w:r>
            <w:r w:rsidRPr="00B37FB1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br/>
              <w:t>8000 : 400 = 20</w:t>
            </w:r>
          </w:p>
        </w:tc>
      </w:tr>
      <w:tr w:rsidR="00581A3D" w:rsidTr="00581A3D">
        <w:tc>
          <w:tcPr>
            <w:tcW w:w="7437" w:type="dxa"/>
          </w:tcPr>
          <w:p w:rsidR="00581A3D" w:rsidRDefault="00581A3D" w:rsidP="000D62C2">
            <w:pPr>
              <w:rPr>
                <w:rFonts w:ascii="Arial" w:eastAsia="Times New Roman" w:hAnsi="Arial" w:cs="Arial"/>
                <w:color w:val="000000"/>
                <w:sz w:val="72"/>
                <w:szCs w:val="72"/>
                <w:lang w:eastAsia="nl-NL"/>
              </w:rPr>
            </w:pPr>
            <w:r w:rsidRPr="00641839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 xml:space="preserve">Ik kan  </w:t>
            </w:r>
            <w:r w:rsidR="000D62C2"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>uitrekenen hoeveel iets ongeveer kost</w:t>
            </w:r>
          </w:p>
        </w:tc>
        <w:tc>
          <w:tcPr>
            <w:tcW w:w="7438" w:type="dxa"/>
          </w:tcPr>
          <w:p w:rsidR="00581A3D" w:rsidRPr="00581A3D" w:rsidRDefault="00642DC2" w:rsidP="00581A3D">
            <w:pPr>
              <w:rPr>
                <w:rFonts w:ascii="Arial" w:eastAsia="Times New Roman" w:hAnsi="Arial" w:cs="Arial"/>
                <w:color w:val="FF0000"/>
                <w:sz w:val="44"/>
                <w:szCs w:val="44"/>
                <w:lang w:eastAsia="nl-NL"/>
              </w:rPr>
            </w:pPr>
            <w:bookmarkStart w:id="0" w:name="_GoBack"/>
            <w:bookmarkEnd w:id="0"/>
            <w:r w:rsidRPr="00642DC2">
              <w:rPr>
                <w:rFonts w:ascii="Arial" w:eastAsia="Times New Roman" w:hAnsi="Arial" w:cs="Arial"/>
                <w:color w:val="FF0000"/>
                <w:sz w:val="44"/>
                <w:szCs w:val="44"/>
                <w:lang w:eastAsia="nl-NL"/>
              </w:rPr>
              <w:drawing>
                <wp:inline distT="0" distB="0" distL="0" distR="0">
                  <wp:extent cx="1752600" cy="715559"/>
                  <wp:effectExtent l="19050" t="0" r="0" b="0"/>
                  <wp:docPr id="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3548" t="41452" r="39416" b="47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15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DC2" w:rsidTr="00581A3D">
        <w:tc>
          <w:tcPr>
            <w:tcW w:w="7437" w:type="dxa"/>
          </w:tcPr>
          <w:p w:rsidR="00642DC2" w:rsidRDefault="00642DC2" w:rsidP="00642DC2">
            <w:pPr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>Ik kan verschillende maten omzetten naar 1 maat en hiermee rekenen</w:t>
            </w:r>
          </w:p>
        </w:tc>
        <w:tc>
          <w:tcPr>
            <w:tcW w:w="7438" w:type="dxa"/>
          </w:tcPr>
          <w:p w:rsidR="00642DC2" w:rsidRPr="00581A3D" w:rsidRDefault="00B37FB1">
            <w:pPr>
              <w:rPr>
                <w:rFonts w:ascii="Arial" w:eastAsia="Times New Roman" w:hAnsi="Arial" w:cs="Arial"/>
                <w:color w:val="FF0000"/>
                <w:sz w:val="44"/>
                <w:szCs w:val="44"/>
                <w:lang w:eastAsia="nl-NL"/>
              </w:rPr>
            </w:pPr>
            <w:r w:rsidRPr="00B37FB1">
              <w:rPr>
                <w:rFonts w:ascii="Arial" w:eastAsia="Times New Roman" w:hAnsi="Arial" w:cs="Arial"/>
                <w:color w:val="FF0000"/>
                <w:sz w:val="44"/>
                <w:szCs w:val="44"/>
                <w:lang w:eastAsia="nl-NL"/>
              </w:rPr>
              <w:drawing>
                <wp:inline distT="0" distB="0" distL="0" distR="0">
                  <wp:extent cx="2533650" cy="1005542"/>
                  <wp:effectExtent l="19050" t="0" r="0" b="0"/>
                  <wp:docPr id="10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210" t="41129" r="41532" b="38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0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DC2" w:rsidTr="00581A3D">
        <w:tc>
          <w:tcPr>
            <w:tcW w:w="7437" w:type="dxa"/>
          </w:tcPr>
          <w:p w:rsidR="00642DC2" w:rsidRDefault="00642DC2" w:rsidP="00642DC2">
            <w:pPr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>Ik kan oppervlakte en omtrek berekenen</w:t>
            </w:r>
          </w:p>
        </w:tc>
        <w:tc>
          <w:tcPr>
            <w:tcW w:w="7438" w:type="dxa"/>
          </w:tcPr>
          <w:p w:rsidR="00B37FB1" w:rsidRDefault="00B37FB1">
            <w:pPr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  <w:p w:rsidR="00642DC2" w:rsidRPr="00B37FB1" w:rsidRDefault="00B37FB1">
            <w:pPr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B37FB1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Wat is de oppervlakte?</w:t>
            </w:r>
          </w:p>
          <w:p w:rsidR="00B37FB1" w:rsidRPr="00581A3D" w:rsidRDefault="00B37FB1">
            <w:pPr>
              <w:rPr>
                <w:rFonts w:ascii="Arial" w:eastAsia="Times New Roman" w:hAnsi="Arial" w:cs="Arial"/>
                <w:color w:val="FF0000"/>
                <w:sz w:val="44"/>
                <w:szCs w:val="44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-406400</wp:posOffset>
                  </wp:positionV>
                  <wp:extent cx="1181100" cy="1085850"/>
                  <wp:effectExtent l="19050" t="0" r="0" b="0"/>
                  <wp:wrapThrough wrapText="bothSides">
                    <wp:wrapPolygon edited="0">
                      <wp:start x="-348" y="0"/>
                      <wp:lineTo x="-348" y="21221"/>
                      <wp:lineTo x="21600" y="21221"/>
                      <wp:lineTo x="21600" y="0"/>
                      <wp:lineTo x="-348" y="0"/>
                    </wp:wrapPolygon>
                  </wp:wrapThrough>
                  <wp:docPr id="12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633" t="32742" r="57661" b="29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7FB1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Wat is de omtrek?</w:t>
            </w:r>
          </w:p>
        </w:tc>
      </w:tr>
    </w:tbl>
    <w:p w:rsidR="00641839" w:rsidRDefault="00641839">
      <w:pPr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:rsidR="003E2B2F" w:rsidRPr="00771D0F" w:rsidRDefault="003E2B2F" w:rsidP="004E658B">
      <w:pPr>
        <w:rPr>
          <w:rFonts w:ascii="Arial" w:eastAsia="Times New Roman" w:hAnsi="Arial" w:cs="Arial"/>
          <w:b/>
          <w:bCs/>
          <w:color w:val="000000"/>
          <w:sz w:val="52"/>
          <w:szCs w:val="52"/>
          <w:lang w:eastAsia="nl-NL"/>
        </w:rPr>
      </w:pPr>
    </w:p>
    <w:sectPr w:rsidR="003E2B2F" w:rsidRPr="00771D0F" w:rsidSect="00641839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D0F"/>
    <w:rsid w:val="000D62C2"/>
    <w:rsid w:val="00197B48"/>
    <w:rsid w:val="003540C8"/>
    <w:rsid w:val="003E2B2F"/>
    <w:rsid w:val="00402514"/>
    <w:rsid w:val="004072FE"/>
    <w:rsid w:val="004E658B"/>
    <w:rsid w:val="00581A3D"/>
    <w:rsid w:val="00641839"/>
    <w:rsid w:val="00642DC2"/>
    <w:rsid w:val="00771D0F"/>
    <w:rsid w:val="00843436"/>
    <w:rsid w:val="00A07CE4"/>
    <w:rsid w:val="00B37FB1"/>
    <w:rsid w:val="00B8760C"/>
    <w:rsid w:val="00E5496A"/>
    <w:rsid w:val="00FC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5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2F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8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Leeuwen</dc:creator>
  <cp:lastModifiedBy>hans weijenberg</cp:lastModifiedBy>
  <cp:revision>2</cp:revision>
  <cp:lastPrinted>2017-01-09T10:26:00Z</cp:lastPrinted>
  <dcterms:created xsi:type="dcterms:W3CDTF">2017-02-09T10:44:00Z</dcterms:created>
  <dcterms:modified xsi:type="dcterms:W3CDTF">2017-02-09T10:44:00Z</dcterms:modified>
</cp:coreProperties>
</file>