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text" w:horzAnchor="margin" w:tblpY="1265"/>
        <w:tblW w:w="0" w:type="auto"/>
        <w:tblLayout w:type="fixed"/>
        <w:tblLook w:val="04A0"/>
      </w:tblPr>
      <w:tblGrid>
        <w:gridCol w:w="8188"/>
        <w:gridCol w:w="6411"/>
      </w:tblGrid>
      <w:tr w:rsidR="00E130A1" w:rsidTr="00E130A1">
        <w:trPr>
          <w:trHeight w:val="1441"/>
        </w:trPr>
        <w:tc>
          <w:tcPr>
            <w:tcW w:w="8188" w:type="dxa"/>
            <w:vAlign w:val="center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4274F">
              <w:rPr>
                <w:b/>
                <w:sz w:val="56"/>
                <w:szCs w:val="56"/>
              </w:rPr>
              <w:t xml:space="preserve">ik </w:t>
            </w:r>
            <w:r>
              <w:rPr>
                <w:b/>
                <w:sz w:val="56"/>
                <w:szCs w:val="56"/>
              </w:rPr>
              <w:t xml:space="preserve">weet hoe je een deel van een geheel noemt en schrijft.  </w:t>
            </w:r>
          </w:p>
          <w:p w:rsidR="00E130A1" w:rsidRDefault="00E130A1" w:rsidP="00E130A1">
            <w:pPr>
              <w:rPr>
                <w:b/>
                <w:sz w:val="56"/>
                <w:szCs w:val="56"/>
              </w:rPr>
            </w:pPr>
          </w:p>
        </w:tc>
        <w:tc>
          <w:tcPr>
            <w:tcW w:w="6411" w:type="dxa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nl-NL"/>
              </w:rPr>
              <w:drawing>
                <wp:inline distT="0" distB="0" distL="0" distR="0">
                  <wp:extent cx="3830306" cy="1019175"/>
                  <wp:effectExtent l="19050" t="0" r="0" b="0"/>
                  <wp:docPr id="2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138" t="14120" r="58918" b="7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06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0A1" w:rsidTr="00E130A1">
        <w:tc>
          <w:tcPr>
            <w:tcW w:w="8188" w:type="dxa"/>
            <w:vAlign w:val="center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 w:rsidRPr="0014274F">
              <w:rPr>
                <w:b/>
                <w:sz w:val="56"/>
                <w:szCs w:val="56"/>
              </w:rPr>
              <w:t xml:space="preserve">ik </w:t>
            </w:r>
            <w:r>
              <w:rPr>
                <w:b/>
                <w:sz w:val="56"/>
                <w:szCs w:val="56"/>
              </w:rPr>
              <w:t>kan uitrekenen hoe lang iets is als ik maar een deel zie</w:t>
            </w:r>
          </w:p>
          <w:p w:rsidR="00E130A1" w:rsidRDefault="00E130A1" w:rsidP="00E130A1">
            <w:pPr>
              <w:rPr>
                <w:b/>
                <w:sz w:val="56"/>
                <w:szCs w:val="56"/>
              </w:rPr>
            </w:pPr>
          </w:p>
        </w:tc>
        <w:tc>
          <w:tcPr>
            <w:tcW w:w="6411" w:type="dxa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nl-NL"/>
              </w:rPr>
              <w:drawing>
                <wp:inline distT="0" distB="0" distL="0" distR="0">
                  <wp:extent cx="4051935" cy="847725"/>
                  <wp:effectExtent l="19050" t="0" r="5715" b="0"/>
                  <wp:docPr id="24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810" t="28904" r="37651" b="52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93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0A1" w:rsidTr="00E130A1">
        <w:tc>
          <w:tcPr>
            <w:tcW w:w="8188" w:type="dxa"/>
            <w:vAlign w:val="center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ik kan uitrekenen wat ik </w:t>
            </w:r>
            <w:r>
              <w:rPr>
                <w:b/>
                <w:sz w:val="56"/>
                <w:szCs w:val="56"/>
              </w:rPr>
              <w:t xml:space="preserve">  </w:t>
            </w:r>
          </w:p>
          <w:p w:rsidR="00E130A1" w:rsidRDefault="00E130A1" w:rsidP="00E130A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overhoud als ik 2 dingen koop.</w:t>
            </w:r>
          </w:p>
          <w:p w:rsidR="00E130A1" w:rsidRDefault="00E130A1" w:rsidP="00E130A1">
            <w:pPr>
              <w:rPr>
                <w:b/>
                <w:sz w:val="56"/>
                <w:szCs w:val="56"/>
              </w:rPr>
            </w:pPr>
          </w:p>
        </w:tc>
        <w:tc>
          <w:tcPr>
            <w:tcW w:w="6411" w:type="dxa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 w:rsidRPr="00E130A1">
              <w:rPr>
                <w:b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3810</wp:posOffset>
                  </wp:positionV>
                  <wp:extent cx="3628390" cy="962025"/>
                  <wp:effectExtent l="19050" t="0" r="0" b="0"/>
                  <wp:wrapThrough wrapText="bothSides">
                    <wp:wrapPolygon edited="0">
                      <wp:start x="-113" y="0"/>
                      <wp:lineTo x="-113" y="21386"/>
                      <wp:lineTo x="21547" y="21386"/>
                      <wp:lineTo x="21547" y="0"/>
                      <wp:lineTo x="-113" y="0"/>
                    </wp:wrapPolygon>
                  </wp:wrapThrough>
                  <wp:docPr id="21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83" t="49012" r="39207" b="27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39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30A1" w:rsidTr="00E130A1">
        <w:tc>
          <w:tcPr>
            <w:tcW w:w="8188" w:type="dxa"/>
            <w:vAlign w:val="center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ik weet welke maat ik moet gebruiken  (</w:t>
            </w:r>
            <w:proofErr w:type="spellStart"/>
            <w:r>
              <w:rPr>
                <w:b/>
                <w:sz w:val="56"/>
                <w:szCs w:val="56"/>
              </w:rPr>
              <w:t>kg-g-l-cl-ml</w:t>
            </w:r>
            <w:proofErr w:type="spellEnd"/>
            <w:r>
              <w:rPr>
                <w:b/>
                <w:sz w:val="56"/>
                <w:szCs w:val="56"/>
              </w:rPr>
              <w:t>)</w:t>
            </w:r>
          </w:p>
          <w:p w:rsidR="00E130A1" w:rsidRDefault="00E130A1" w:rsidP="00E130A1">
            <w:pPr>
              <w:rPr>
                <w:b/>
                <w:sz w:val="56"/>
                <w:szCs w:val="56"/>
              </w:rPr>
            </w:pPr>
          </w:p>
        </w:tc>
        <w:tc>
          <w:tcPr>
            <w:tcW w:w="6411" w:type="dxa"/>
          </w:tcPr>
          <w:p w:rsidR="00E130A1" w:rsidRDefault="00E130A1" w:rsidP="00E130A1">
            <w:pPr>
              <w:rPr>
                <w:b/>
                <w:sz w:val="56"/>
                <w:szCs w:val="56"/>
              </w:rPr>
            </w:pPr>
            <w:r w:rsidRPr="00E130A1">
              <w:rPr>
                <w:b/>
                <w:sz w:val="56"/>
                <w:szCs w:val="56"/>
              </w:rPr>
              <w:drawing>
                <wp:inline distT="0" distB="0" distL="0" distR="0">
                  <wp:extent cx="3351464" cy="1106371"/>
                  <wp:effectExtent l="19050" t="0" r="1336" b="0"/>
                  <wp:docPr id="26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68" t="19435" r="41593" b="52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640" cy="1106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0A1" w:rsidRDefault="0014274F">
      <w:pPr>
        <w:rPr>
          <w:b/>
          <w:color w:val="365F91" w:themeColor="accent1" w:themeShade="BF"/>
          <w:sz w:val="40"/>
          <w:szCs w:val="40"/>
        </w:rPr>
      </w:pPr>
      <w:r w:rsidRPr="00E91FD3">
        <w:rPr>
          <w:b/>
          <w:color w:val="365F91" w:themeColor="accent1" w:themeShade="BF"/>
          <w:sz w:val="72"/>
          <w:szCs w:val="72"/>
        </w:rPr>
        <w:t xml:space="preserve">Doelen rekenen blok 5 groep </w:t>
      </w:r>
      <w:r w:rsidR="00CB08A8" w:rsidRPr="00E91FD3">
        <w:rPr>
          <w:b/>
          <w:color w:val="365F91" w:themeColor="accent1" w:themeShade="BF"/>
          <w:sz w:val="72"/>
          <w:szCs w:val="72"/>
        </w:rPr>
        <w:t>6</w:t>
      </w:r>
      <w:r w:rsidRPr="005F7719">
        <w:rPr>
          <w:b/>
          <w:color w:val="365F91" w:themeColor="accent1" w:themeShade="BF"/>
          <w:sz w:val="40"/>
          <w:szCs w:val="40"/>
        </w:rPr>
        <w:t xml:space="preserve">               </w:t>
      </w:r>
      <w:r w:rsidR="00E130A1">
        <w:rPr>
          <w:b/>
          <w:color w:val="365F91" w:themeColor="accent1" w:themeShade="BF"/>
          <w:sz w:val="40"/>
          <w:szCs w:val="40"/>
        </w:rPr>
        <w:t xml:space="preserve">                              </w:t>
      </w:r>
      <w:r w:rsidR="00E130A1">
        <w:rPr>
          <w:b/>
          <w:color w:val="365F91" w:themeColor="accent1" w:themeShade="BF"/>
          <w:sz w:val="40"/>
          <w:szCs w:val="40"/>
        </w:rPr>
        <w:tab/>
      </w:r>
      <w:r w:rsidRPr="005F7719">
        <w:rPr>
          <w:b/>
          <w:color w:val="365F91" w:themeColor="accent1" w:themeShade="BF"/>
          <w:sz w:val="40"/>
          <w:szCs w:val="40"/>
        </w:rPr>
        <w:tab/>
      </w:r>
      <w:r w:rsidRPr="005F7719">
        <w:rPr>
          <w:b/>
          <w:color w:val="365F91" w:themeColor="accent1" w:themeShade="BF"/>
          <w:sz w:val="40"/>
          <w:szCs w:val="40"/>
        </w:rPr>
        <w:lastRenderedPageBreak/>
        <w:tab/>
      </w:r>
      <w:r w:rsidRPr="005F7719">
        <w:rPr>
          <w:b/>
          <w:color w:val="365F91" w:themeColor="accent1" w:themeShade="BF"/>
          <w:sz w:val="40"/>
          <w:szCs w:val="40"/>
        </w:rPr>
        <w:tab/>
      </w:r>
      <w:r w:rsidRPr="005F7719">
        <w:rPr>
          <w:b/>
          <w:color w:val="365F91" w:themeColor="accent1" w:themeShade="BF"/>
          <w:sz w:val="40"/>
          <w:szCs w:val="40"/>
        </w:rPr>
        <w:tab/>
        <w:t xml:space="preserve"> </w:t>
      </w:r>
      <w:r w:rsidRPr="005F7719">
        <w:rPr>
          <w:b/>
          <w:color w:val="365F91" w:themeColor="accent1" w:themeShade="BF"/>
          <w:sz w:val="40"/>
          <w:szCs w:val="40"/>
        </w:rPr>
        <w:tab/>
      </w:r>
    </w:p>
    <w:p w:rsidR="00E130A1" w:rsidRDefault="00E130A1">
      <w:pPr>
        <w:rPr>
          <w:b/>
          <w:color w:val="365F91" w:themeColor="accent1" w:themeShade="BF"/>
          <w:sz w:val="40"/>
          <w:szCs w:val="40"/>
        </w:rPr>
      </w:pPr>
    </w:p>
    <w:p w:rsidR="00E130A1" w:rsidRPr="00E130A1" w:rsidRDefault="00E130A1">
      <w:pPr>
        <w:rPr>
          <w:b/>
          <w:color w:val="365F91" w:themeColor="accent1" w:themeShade="BF"/>
          <w:sz w:val="72"/>
          <w:szCs w:val="72"/>
        </w:rPr>
      </w:pPr>
    </w:p>
    <w:p w:rsidR="0014274F" w:rsidRPr="00E91FD3" w:rsidRDefault="005F7719">
      <w:pPr>
        <w:rPr>
          <w:b/>
          <w:color w:val="365F91" w:themeColor="accent1" w:themeShade="BF"/>
          <w:sz w:val="32"/>
          <w:szCs w:val="32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sectPr w:rsidR="0014274F" w:rsidRPr="00E91FD3" w:rsidSect="005F7719">
      <w:pgSz w:w="16838" w:h="11906" w:orient="landscape"/>
      <w:pgMar w:top="851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74F"/>
    <w:rsid w:val="0014274F"/>
    <w:rsid w:val="0014748A"/>
    <w:rsid w:val="005F7719"/>
    <w:rsid w:val="007F393D"/>
    <w:rsid w:val="00CB08A8"/>
    <w:rsid w:val="00E130A1"/>
    <w:rsid w:val="00E9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9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7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weijenberg</dc:creator>
  <cp:lastModifiedBy>hans weijenberg</cp:lastModifiedBy>
  <cp:revision>3</cp:revision>
  <dcterms:created xsi:type="dcterms:W3CDTF">2016-12-01T13:42:00Z</dcterms:created>
  <dcterms:modified xsi:type="dcterms:W3CDTF">2016-12-01T14:11:00Z</dcterms:modified>
</cp:coreProperties>
</file>